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0C" w:rsidRPr="001126D6" w:rsidRDefault="0059220C" w:rsidP="0059220C">
      <w:pPr>
        <w:jc w:val="center"/>
        <w:rPr>
          <w:rFonts w:ascii="TH SarabunPSK" w:hAnsi="TH SarabunPSK" w:cs="TH SarabunPSK"/>
        </w:rPr>
      </w:pPr>
      <w:r w:rsidRPr="001126D6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-98788</wp:posOffset>
            </wp:positionV>
            <wp:extent cx="878774" cy="976127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9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220C" w:rsidRDefault="0059220C" w:rsidP="0059220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9220C" w:rsidRDefault="0059220C" w:rsidP="0059220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ประกาศองค์การบริหารสวนตำบลชุมแสง</w:t>
      </w: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เรื่อง นโยบายและกลยุทธ์ในการพัฒนาทรัพยากรบุคคล</w:t>
      </w: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220C" w:rsidRPr="001126D6" w:rsidRDefault="0059220C" w:rsidP="0059220C">
      <w:pPr>
        <w:spacing w:after="0" w:line="240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ด้วยองค์การบริหารส่วนตำบลชุมแสง ตระหนักถึงความสำคัญของการพัฒนาบุคลากรเพื่อให้มีความรู้ ทักษะ ในการปฏิบัติงานที่สนับสนุนการดำเนินงานขององค์การบริหารส่วนตำบลชุมแสง โดยมุ่งสมรรถนะของบุคลากรให้มีความพร้อมในด้านเทคโนโลยีสารสนเทศ การบริหารองค์การยุคใหม่ มีจิตสาธารณะในการให้บริการ เสริมสร้างค่านิยมการทำงานเป็นทีม คุณธรรมและจริยธรรม เพื่อรักษาไว้ซึ่งทรัพยากรบุคคลที่มีคุณภาพ องค์การบริหารส่วนตำบลชุมแสง จึงได้กำหนดนโยบายการบริหารและพัฒนาทรัพยากรบุคคล เพื่อใช้เป็นกรอบแลแนวทางในการเพิ่มความ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คุ้มค่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ของการใช้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ห้รัพ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ยากรบุคคลรวมถึงเพื่อให้ผู้ปฏิบัติงานมีความสุข ขวัญกำลังใจดี  มีความพึงพอใจในการปฏิบัติงานและมีศักยภาพการทำงานที่ดีขึ้น จึงกำหนดนโยบายและกลยุทธ์ในการพัฒนาทรัพยากรบุคคล ดังนี้</w:t>
      </w:r>
    </w:p>
    <w:p w:rsidR="0059220C" w:rsidRPr="001126D6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6D6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นโยบายด้านโครงสร้างการบริหารงาน</w:t>
      </w:r>
    </w:p>
    <w:p w:rsidR="0059220C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ส่งเสริมให้มีการพัฒนาอย่างเป็นระบบ ทั่วถึงและต่อเนื่อง โดยการเพิ่มพูนความรู้ความสามารถ ศักยภาพ และทักษะการทำงานที่เหมาะสม สอดคล้องกับสถานการณ์ วิสัยทัศน์และยุทธศาสตร์การพัฒนาขององค์การบริหารส่วนตำบลขุมแสง เพื่อให้การขับเคลื่อนการทำงานขององค์กรตาม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กิจเป็นไปอย่างมีประสิทธิภาพและบรรลุเป้าหมาย รวมถึงส่งเสริมต้านคุณธรรม จริยธรรม ให้กับบุคลากรในองค์การบริหารส่วนตำบลชุมแสง</w:t>
      </w:r>
    </w:p>
    <w:p w:rsidR="0059220C" w:rsidRPr="001126D6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6D6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59220C" w:rsidRPr="001126D6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126D6">
        <w:rPr>
          <w:rFonts w:ascii="TH SarabunPSK" w:hAnsi="TH SarabunPSK" w:cs="TH SarabunPSK"/>
          <w:sz w:val="32"/>
          <w:szCs w:val="32"/>
          <w:cs/>
        </w:rPr>
        <w:t>จัดทำแผนพัฒนาบุคลากร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ห้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 xml:space="preserve">สอดคล้องกับวิสัยทัศน์ 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กิจขององค์การบริหารส่วนตำบลชุมแสงและยุทธศาสตร์การพัฒนาพนักงานส่วนท้องถิ่น</w:t>
      </w:r>
      <w:r w:rsidRPr="001126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220C" w:rsidRPr="001126D6" w:rsidRDefault="0059220C" w:rsidP="0059220C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126D6">
        <w:rPr>
          <w:rFonts w:ascii="TH SarabunPSK" w:hAnsi="TH SarabunPSK" w:cs="TH SarabunPSK"/>
          <w:sz w:val="32"/>
          <w:szCs w:val="32"/>
          <w:cs/>
        </w:rPr>
        <w:t>จัดทำแผนพัฒนาบุคลากรรายตำแหน่ง</w:t>
      </w:r>
    </w:p>
    <w:p w:rsidR="0059220C" w:rsidRPr="001126D6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26D6">
        <w:rPr>
          <w:rFonts w:ascii="TH SarabunPSK" w:hAnsi="TH SarabunPSK" w:cs="TH SarabunPSK"/>
          <w:sz w:val="32"/>
          <w:szCs w:val="32"/>
          <w:cs/>
        </w:rPr>
        <w:t>. ส่งเสริมให้บุคลากรในหน่วยงานยึดมั่นคุณธรรม จริยธรรมในการปฏิบัติงาน</w:t>
      </w:r>
    </w:p>
    <w:p w:rsidR="0059220C" w:rsidRPr="001126D6" w:rsidRDefault="0059220C" w:rsidP="0059220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1126D6">
        <w:rPr>
          <w:rFonts w:ascii="TH SarabunPSK" w:hAnsi="TH SarabunPSK" w:cs="TH SarabunPSK"/>
          <w:sz w:val="32"/>
          <w:szCs w:val="32"/>
          <w:cs/>
        </w:rPr>
        <w:t>พัฒนาศักยภาพผู้บริหารและเพิ่มขีดความสามารถในการปฏิบัติให้กับผู้ปฏิบัติงานทุกระดับตำแหน่งอย่างต่อเนื่อง</w:t>
      </w:r>
    </w:p>
    <w:p w:rsidR="0059220C" w:rsidRDefault="0059220C" w:rsidP="0059220C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6D6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นโยบายด้านประสิทธิภาพของทรัพยากรบุคคล</w:t>
      </w:r>
    </w:p>
    <w:p w:rsidR="0059220C" w:rsidRDefault="0059220C" w:rsidP="005922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 xml:space="preserve">ใช้ระบบความรู้ความสามารถ เป็นเครื่องมือในการบริหารทรัพยากรบุคคลเพื่อประกอบการสรรหาบุคลากร การพัฒนาบุคลากร การให้รางวัลบุคลากร 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โดยยึตระบบ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คุณธรรม โปร่งใส ตรวจสอบได้ รวมทั้งเสริมสร้างความมั่นคง ขวัญกำลังใจ คุณภาพชีวิตที่ดี ความผาสุกและความพึงพอใจในการปฏิบัติงาน เพื่อธำรงรักษาไว้ซึ่งทรัพยากรบุคคลที่มีความสามารถ โดยการส่งเสริมความก้าวหน้าของผู้ปฏิบัติงานให้สิ่งจูงใจ ผล</w:t>
      </w:r>
      <w:r>
        <w:rPr>
          <w:rFonts w:ascii="TH SarabunPSK" w:hAnsi="TH SarabunPSK" w:cs="TH SarabunPSK"/>
          <w:sz w:val="32"/>
          <w:szCs w:val="32"/>
          <w:cs/>
        </w:rPr>
        <w:t xml:space="preserve">ประโยชน์ตอบแทนพิเศษ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จัดสวัสดิกา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ความปลอดภัยและสิ่งแวดล้อมในการทำงานตามความจำเป็นและเหมาะสม เป็นไปตามระเบียบ กฎหมายกำหนด และสนับสนุนการดำเนินกิจกรรมเพื่อสร้างสัมพันธ์อันดีระหว่างผู้บริหารและพนักงานทุกระดับ</w:t>
      </w:r>
    </w:p>
    <w:p w:rsidR="0059220C" w:rsidRPr="001126D6" w:rsidRDefault="0059220C" w:rsidP="005922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6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126D6">
        <w:rPr>
          <w:rFonts w:ascii="TH SarabunPSK" w:hAnsi="TH SarabunPSK" w:cs="TH SarabunPSK"/>
          <w:sz w:val="32"/>
          <w:szCs w:val="32"/>
          <w:cs/>
        </w:rPr>
        <w:t>. นำหลักความรู้ความสามารถ มาเป็นเครื่องมือในการบริหารทรัพยากรบุคคล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126D6">
        <w:rPr>
          <w:rFonts w:ascii="TH SarabunPSK" w:hAnsi="TH SarabunPSK" w:cs="TH SarabunPSK"/>
          <w:sz w:val="32"/>
          <w:szCs w:val="32"/>
          <w:cs/>
        </w:rPr>
        <w:t>. ปรับปรุงสภาพแวดล้อมการทำงานและบรรยากาศการทำงานที่ทำให้ทรัพยากรบุคคลมีความสุข พึงพอใจและมีแรงจูงใจในการปฏิบัติงาน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126D6">
        <w:rPr>
          <w:rFonts w:ascii="TH SarabunPSK" w:hAnsi="TH SarabunPSK" w:cs="TH SarabunPSK"/>
          <w:sz w:val="32"/>
          <w:szCs w:val="32"/>
          <w:cs/>
        </w:rPr>
        <w:t>ยกย่องคนเก่ง คนดี ที่ทำคุณประโยชน์และสร้างชื่อเสียงให้กับองค์การบริหารส่วนตำบล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</w:rPr>
        <w:t>4.</w:t>
      </w:r>
      <w:r w:rsidRPr="001126D6">
        <w:rPr>
          <w:rFonts w:ascii="TH SarabunPSK" w:hAnsi="TH SarabunPSK" w:cs="TH SarabunPSK"/>
          <w:sz w:val="32"/>
          <w:szCs w:val="32"/>
          <w:cs/>
        </w:rPr>
        <w:t>ส่งเสริม พัฒนาคุณภาพชีวิตที่ของพนักงานส่วนตำบล</w:t>
      </w:r>
    </w:p>
    <w:p w:rsidR="0059220C" w:rsidRDefault="0059220C" w:rsidP="005922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220C" w:rsidRPr="0059220C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9220C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วางแผน สนับสนุน ส่งเสริมในการจัดทำแผนอัตรากำลังและการบริ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ทาร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อัตรากำลังให้เหมาะสมและเพียงพอกับภารกิจขององค์การบริหารส่วนตำบลชุมแสง เพื่อให้เกิดค</w:t>
      </w:r>
      <w:r>
        <w:rPr>
          <w:rFonts w:ascii="TH SarabunPSK" w:hAnsi="TH SarabunPSK" w:cs="TH SarabunPSK"/>
          <w:sz w:val="32"/>
          <w:szCs w:val="32"/>
          <w:cs/>
        </w:rPr>
        <w:t>วามคล่องตัวในการขับเคลื่อนนโยบา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126D6">
        <w:rPr>
          <w:rFonts w:ascii="TH SarabunPSK" w:hAnsi="TH SarabunPSK" w:cs="TH SarabunPSK"/>
          <w:sz w:val="32"/>
          <w:szCs w:val="32"/>
          <w:cs/>
        </w:rPr>
        <w:t>การทำงานของทุกส่วนราชการ รวมถึงการประเมินประสิทธิภาพและประสิทธิผลที่มีประสิทธิภาพด้วย</w:t>
      </w:r>
    </w:p>
    <w:p w:rsidR="0059220C" w:rsidRPr="0059220C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9220C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126D6">
        <w:rPr>
          <w:rFonts w:ascii="TH SarabunPSK" w:hAnsi="TH SarabunPSK" w:cs="TH SarabunPSK"/>
          <w:sz w:val="32"/>
          <w:szCs w:val="32"/>
          <w:cs/>
        </w:rPr>
        <w:t xml:space="preserve">. ทบทวนและปรับปรุงโครงสร้างองค์กรและแผนอัตรากำลังให้สอดคล้องกับวิสัยทัศน์ 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กิจขององค์การบริหารส่วนตำบลชุมแสง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126D6">
        <w:rPr>
          <w:rFonts w:ascii="TH SarabunPSK" w:hAnsi="TH SarabunPSK" w:cs="TH SarabunPSK"/>
          <w:sz w:val="32"/>
          <w:szCs w:val="32"/>
          <w:cs/>
        </w:rPr>
        <w:t>. ประเมินผลการปฏิบัติงานตามผลสัมฤทธิ์ของงาน</w:t>
      </w:r>
    </w:p>
    <w:p w:rsidR="0059220C" w:rsidRDefault="0059220C" w:rsidP="005922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220C" w:rsidRPr="0059220C" w:rsidRDefault="0059220C" w:rsidP="005922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220C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นโยบายด้านการสร้างและพัฒนาระบบการบริหารจัดการความรู้</w:t>
      </w:r>
    </w:p>
    <w:p w:rsidR="0059220C" w:rsidRDefault="0059220C" w:rsidP="0059220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ส่งเสริมและสนับสนุนให้มีการนำระบบเทคโนโลยี สารสนเทศมาใช้ในการบริหารจัดการทรัพยากรมนุษย์ เพื่อให้ได้ข้อมูลที่ถูกต้องครบถ้วน รวดเร็ว ทันสมัยและเป็นปัจจุบัน ช่วยลดขั้นตอนของการปฏิบัติงาน ปริมาณเอกสารและใช้บริหารงานด้านบุคลากรได้อย่างมีประสิทธิภาพ ตลอดจนเสริมสร้างบุคลากรให้มีการเรียนรู้อย่างต่อเนื่อง เพื่อนำไปสู่การพัฒนาคน พัฒนางาน และพัฒนาองค์กรให้ทันต่อสถานการณ์ ที่เปลี่ยนแปลงไป และพร้อมรับการเปลี่ยนแปลง รวมทั้งสร้างสรรค์ให้เกิดบรรยากาศของการเรียนรู้ร่วมกันของทุกคนในองค์กร</w:t>
      </w:r>
    </w:p>
    <w:p w:rsidR="0059220C" w:rsidRPr="001126D6" w:rsidRDefault="0059220C" w:rsidP="005922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220C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126D6">
        <w:rPr>
          <w:rFonts w:ascii="TH SarabunPSK" w:hAnsi="TH SarabunPSK" w:cs="TH SarabunPSK"/>
          <w:sz w:val="32"/>
          <w:szCs w:val="32"/>
          <w:cs/>
        </w:rPr>
        <w:t>. พัฒนางานด้านการจัดการความรู้  เพื่อสร้างวัฒนธรรมการเรียนรู้ การถ่ายทอดความรู้ การ</w:t>
      </w:r>
    </w:p>
    <w:p w:rsidR="0059220C" w:rsidRPr="001126D6" w:rsidRDefault="0059220C" w:rsidP="005922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แลกเปลี่ยนความรู้และประสบการณ์ ในการทำงานอย่างต่อเนื่อง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126D6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ปรับปรุงและพัฒนาระบบฐานข้อมูลบุคลากร</w:t>
      </w:r>
    </w:p>
    <w:p w:rsidR="0059220C" w:rsidRPr="001126D6" w:rsidRDefault="0059220C" w:rsidP="005922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26D6">
        <w:rPr>
          <w:rFonts w:ascii="TH SarabunPSK" w:hAnsi="TH SarabunPSK" w:cs="TH SarabunPSK"/>
          <w:sz w:val="32"/>
          <w:szCs w:val="32"/>
          <w:cs/>
        </w:rPr>
        <w:t>. พัฒนาบุคลากรให้มีความรู้ทางด้านเทคโนโลยีสารสนเทศ</w:t>
      </w:r>
    </w:p>
    <w:p w:rsidR="0059220C" w:rsidRPr="001126D6" w:rsidRDefault="0059220C" w:rsidP="0059220C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59220C" w:rsidRPr="001126D6" w:rsidRDefault="0059220C" w:rsidP="0059220C">
      <w:pPr>
        <w:spacing w:before="24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1 ตุลาคม 2564</w:t>
      </w:r>
    </w:p>
    <w:p w:rsidR="0059220C" w:rsidRPr="001126D6" w:rsidRDefault="0059220C" w:rsidP="005922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220C" w:rsidRPr="001126D6" w:rsidRDefault="0059220C" w:rsidP="005922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5080</wp:posOffset>
            </wp:positionV>
            <wp:extent cx="1203325" cy="370840"/>
            <wp:effectExtent l="0" t="0" r="0" b="0"/>
            <wp:wrapSquare wrapText="bothSides"/>
            <wp:docPr id="1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0C" w:rsidRPr="001126D6" w:rsidRDefault="0059220C" w:rsidP="0059220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126D6">
        <w:rPr>
          <w:rFonts w:ascii="TH SarabunPSK" w:hAnsi="TH SarabunPSK" w:cs="TH SarabunPSK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ab/>
      </w:r>
      <w:r w:rsidRPr="001126D6">
        <w:rPr>
          <w:rFonts w:ascii="TH SarabunPSK" w:hAnsi="TH SarabunPSK" w:cs="TH SarabunPSK"/>
          <w:sz w:val="32"/>
          <w:szCs w:val="32"/>
          <w:cs/>
        </w:rPr>
        <w:tab/>
      </w: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 xml:space="preserve">(นายประยูร  </w:t>
      </w:r>
      <w:proofErr w:type="spellStart"/>
      <w:r w:rsidRPr="001126D6">
        <w:rPr>
          <w:rFonts w:ascii="TH SarabunPSK" w:hAnsi="TH SarabunPSK" w:cs="TH SarabunPSK"/>
          <w:sz w:val="32"/>
          <w:szCs w:val="32"/>
          <w:cs/>
        </w:rPr>
        <w:t>สุภาสัย</w:t>
      </w:r>
      <w:proofErr w:type="spellEnd"/>
      <w:r w:rsidRPr="001126D6">
        <w:rPr>
          <w:rFonts w:ascii="TH SarabunPSK" w:hAnsi="TH SarabunPSK" w:cs="TH SarabunPSK"/>
          <w:sz w:val="32"/>
          <w:szCs w:val="32"/>
          <w:cs/>
        </w:rPr>
        <w:t>)</w:t>
      </w:r>
    </w:p>
    <w:p w:rsidR="0059220C" w:rsidRPr="001126D6" w:rsidRDefault="0059220C" w:rsidP="005922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126D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นายกองค์การบริหารส่วนตำบลชุมแสง</w:t>
      </w:r>
    </w:p>
    <w:p w:rsidR="0059220C" w:rsidRPr="001126D6" w:rsidRDefault="0059220C" w:rsidP="0059220C">
      <w:pPr>
        <w:rPr>
          <w:rFonts w:ascii="TH SarabunPSK" w:hAnsi="TH SarabunPSK" w:cs="TH SarabunPSK"/>
        </w:rPr>
      </w:pPr>
    </w:p>
    <w:p w:rsidR="00E83DB1" w:rsidRPr="0059220C" w:rsidRDefault="00E83DB1">
      <w:pPr>
        <w:rPr>
          <w:rFonts w:hint="cs"/>
        </w:rPr>
      </w:pPr>
    </w:p>
    <w:sectPr w:rsidR="00E83DB1" w:rsidRPr="0059220C" w:rsidSect="0016232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59220C"/>
    <w:rsid w:val="0059220C"/>
    <w:rsid w:val="00E8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2022-04-30T00:40:00Z</dcterms:created>
  <dcterms:modified xsi:type="dcterms:W3CDTF">2022-04-30T00:43:00Z</dcterms:modified>
</cp:coreProperties>
</file>